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36C" w:rsidRDefault="00BD152D">
      <w:pPr>
        <w:rPr>
          <w:rFonts w:ascii="Times New Roman" w:hAnsi="Times New Roman" w:cs="Times New Roman"/>
          <w:szCs w:val="24"/>
        </w:rPr>
      </w:pPr>
      <w:bookmarkStart w:id="0" w:name="_GoBack"/>
      <w:bookmarkEnd w:id="0"/>
      <w:r>
        <w:rPr>
          <w:rFonts w:ascii="Times New Roman" w:hAnsi="Times New Roman" w:cs="Times New Roman"/>
          <w:b/>
          <w:szCs w:val="24"/>
        </w:rPr>
        <w:t>Social Responsibility Committee</w:t>
      </w:r>
      <w:r>
        <w:rPr>
          <w:rFonts w:ascii="Times New Roman" w:hAnsi="Times New Roman" w:cs="Times New Roman"/>
          <w:szCs w:val="24"/>
        </w:rPr>
        <w:t xml:space="preserve"> </w:t>
      </w:r>
      <w:r>
        <w:rPr>
          <w:rFonts w:ascii="Times New Roman" w:hAnsi="Times New Roman" w:cs="Times New Roman"/>
          <w:b/>
          <w:bCs/>
          <w:szCs w:val="24"/>
        </w:rPr>
        <w:t>– Unitarian Church of Montpelier</w:t>
      </w:r>
    </w:p>
    <w:p w:rsidR="0010536C" w:rsidRDefault="00BD152D">
      <w:pPr>
        <w:rPr>
          <w:rFonts w:ascii="Times New Roman" w:hAnsi="Times New Roman" w:cs="Times New Roman"/>
          <w:szCs w:val="24"/>
        </w:rPr>
      </w:pPr>
      <w:r>
        <w:rPr>
          <w:rFonts w:ascii="Times New Roman" w:hAnsi="Times New Roman" w:cs="Times New Roman"/>
          <w:szCs w:val="24"/>
        </w:rPr>
        <w:t>Draft Meeting Minutes: October 16. 2016 at 11:30-12:30, Fireside Room</w:t>
      </w:r>
    </w:p>
    <w:p w:rsidR="0010536C" w:rsidRDefault="0010536C">
      <w:pPr>
        <w:rPr>
          <w:rFonts w:ascii="Times New Roman" w:hAnsi="Times New Roman" w:cs="Times New Roman"/>
          <w:szCs w:val="24"/>
        </w:rPr>
      </w:pPr>
    </w:p>
    <w:p w:rsidR="0010536C" w:rsidRDefault="00BD152D">
      <w:pPr>
        <w:pStyle w:val="NoSpacing1"/>
        <w:rPr>
          <w:rFonts w:ascii="Times New Roman" w:hAnsi="Times New Roman" w:cs="Times New Roman"/>
          <w:b/>
          <w:bCs/>
          <w:szCs w:val="24"/>
        </w:rPr>
      </w:pPr>
      <w:r>
        <w:rPr>
          <w:rFonts w:ascii="Times New Roman" w:hAnsi="Times New Roman" w:cs="Times New Roman"/>
          <w:b/>
          <w:bCs/>
          <w:szCs w:val="24"/>
        </w:rPr>
        <w:t xml:space="preserve">In attendance:  </w:t>
      </w:r>
      <w:r>
        <w:rPr>
          <w:rFonts w:ascii="Times New Roman" w:hAnsi="Times New Roman" w:cs="Times New Roman"/>
          <w:szCs w:val="24"/>
        </w:rPr>
        <w:t xml:space="preserve">Hedi Ballantyne. Diane Fitch, Judith Hinds, Mark Hughes, Ginnie Humphreys, Mara Iverson, Fran Krushenick, Maryann Ludlow, Margaret Moore-Blanchard, Ansel Ploog, George Plumb, </w:t>
      </w:r>
      <w:proofErr w:type="spellStart"/>
      <w:r>
        <w:rPr>
          <w:rFonts w:ascii="Times New Roman" w:hAnsi="Times New Roman" w:cs="Times New Roman"/>
          <w:szCs w:val="24"/>
        </w:rPr>
        <w:t>Baylen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Slote</w:t>
      </w:r>
      <w:proofErr w:type="spellEnd"/>
      <w:r>
        <w:rPr>
          <w:rFonts w:ascii="Times New Roman" w:hAnsi="Times New Roman" w:cs="Times New Roman"/>
          <w:szCs w:val="24"/>
        </w:rPr>
        <w:t>, Vicky Viens, Sara Wolf(?Not signed in)</w:t>
      </w:r>
    </w:p>
    <w:p w:rsidR="0010536C" w:rsidRDefault="0010536C">
      <w:pPr>
        <w:pStyle w:val="NoSpacing1"/>
        <w:rPr>
          <w:rFonts w:ascii="Times New Roman" w:hAnsi="Times New Roman" w:cs="Times New Roman"/>
          <w:szCs w:val="24"/>
        </w:rPr>
      </w:pPr>
    </w:p>
    <w:p w:rsidR="0010536C" w:rsidRDefault="0010536C">
      <w:pPr>
        <w:pStyle w:val="NoSpacing1"/>
        <w:rPr>
          <w:rFonts w:ascii="Times New Roman" w:hAnsi="Times New Roman" w:cs="Times New Roman"/>
          <w:b/>
          <w:szCs w:val="24"/>
        </w:rPr>
      </w:pPr>
    </w:p>
    <w:p w:rsidR="0010536C" w:rsidRDefault="00BD152D">
      <w:pPr>
        <w:pStyle w:val="NoSpacing1"/>
        <w:rPr>
          <w:rFonts w:ascii="Times New Roman" w:hAnsi="Times New Roman" w:cs="Times New Roman"/>
          <w:b/>
          <w:bCs/>
          <w:szCs w:val="24"/>
        </w:rPr>
      </w:pPr>
      <w:r>
        <w:rPr>
          <w:rFonts w:ascii="Times New Roman" w:hAnsi="Times New Roman" w:cs="Times New Roman"/>
          <w:b/>
          <w:bCs/>
          <w:szCs w:val="24"/>
        </w:rPr>
        <w:t xml:space="preserve">Welcome </w:t>
      </w:r>
      <w:proofErr w:type="gramStart"/>
      <w:r>
        <w:rPr>
          <w:rFonts w:ascii="Times New Roman" w:hAnsi="Times New Roman" w:cs="Times New Roman"/>
          <w:b/>
          <w:bCs/>
          <w:szCs w:val="24"/>
        </w:rPr>
        <w:t>( chalice</w:t>
      </w:r>
      <w:proofErr w:type="gramEnd"/>
      <w:r>
        <w:rPr>
          <w:rFonts w:ascii="Times New Roman" w:hAnsi="Times New Roman" w:cs="Times New Roman"/>
          <w:b/>
          <w:bCs/>
          <w:szCs w:val="24"/>
        </w:rPr>
        <w:t xml:space="preserve"> lighting and reading) and introductions</w:t>
      </w:r>
    </w:p>
    <w:p w:rsidR="0010536C" w:rsidRDefault="00BD152D">
      <w:pPr>
        <w:pStyle w:val="NoSpacing1"/>
        <w:ind w:firstLine="420"/>
        <w:rPr>
          <w:rFonts w:ascii="Times New Roman" w:hAnsi="Times New Roman" w:cs="Times New Roman"/>
          <w:szCs w:val="24"/>
        </w:rPr>
      </w:pPr>
      <w:r>
        <w:rPr>
          <w:rFonts w:ascii="Times New Roman" w:hAnsi="Times New Roman" w:cs="Times New Roman"/>
          <w:szCs w:val="24"/>
        </w:rPr>
        <w:t>Reading from Isaiah 61 1-3 (which bible?)</w:t>
      </w:r>
    </w:p>
    <w:p w:rsidR="0010536C" w:rsidRDefault="0010536C">
      <w:pPr>
        <w:pStyle w:val="NoSpacing1"/>
        <w:ind w:firstLine="420"/>
        <w:rPr>
          <w:rFonts w:ascii="Times New Roman" w:hAnsi="Times New Roman" w:cs="Times New Roman"/>
          <w:szCs w:val="24"/>
        </w:rPr>
      </w:pPr>
    </w:p>
    <w:p w:rsidR="0010536C" w:rsidRDefault="00A54AA3">
      <w:pPr>
        <w:pStyle w:val="NoSpacing1"/>
        <w:ind w:firstLine="420"/>
        <w:rPr>
          <w:rFonts w:ascii="Times New Roman" w:hAnsi="Times New Roman" w:cs="Times New Roman"/>
          <w:szCs w:val="24"/>
        </w:rPr>
      </w:pPr>
      <w:r>
        <w:rPr>
          <w:rFonts w:ascii="Times New Roman" w:hAnsi="Times New Roman" w:cs="Times New Roman"/>
          <w:szCs w:val="24"/>
        </w:rPr>
        <w:t>Sara Wolf introduced</w:t>
      </w:r>
      <w:r w:rsidR="00BD152D">
        <w:rPr>
          <w:rFonts w:ascii="Times New Roman" w:hAnsi="Times New Roman" w:cs="Times New Roman"/>
          <w:szCs w:val="24"/>
        </w:rPr>
        <w:t xml:space="preserve"> </w:t>
      </w:r>
      <w:r>
        <w:rPr>
          <w:rFonts w:ascii="Times New Roman" w:hAnsi="Times New Roman" w:cs="Times New Roman"/>
          <w:szCs w:val="24"/>
        </w:rPr>
        <w:t>(</w:t>
      </w:r>
      <w:r w:rsidR="00BD152D">
        <w:rPr>
          <w:rFonts w:ascii="Times New Roman" w:hAnsi="Times New Roman" w:cs="Times New Roman"/>
          <w:szCs w:val="24"/>
        </w:rPr>
        <w:t>new to church</w:t>
      </w:r>
      <w:r>
        <w:rPr>
          <w:rFonts w:ascii="Times New Roman" w:hAnsi="Times New Roman" w:cs="Times New Roman"/>
          <w:szCs w:val="24"/>
        </w:rPr>
        <w:t>)</w:t>
      </w:r>
    </w:p>
    <w:p w:rsidR="0010536C" w:rsidRDefault="0010536C">
      <w:pPr>
        <w:pStyle w:val="NoSpacing1"/>
        <w:rPr>
          <w:rFonts w:ascii="Times New Roman" w:hAnsi="Times New Roman" w:cs="Times New Roman"/>
          <w:szCs w:val="24"/>
        </w:rPr>
      </w:pPr>
    </w:p>
    <w:p w:rsidR="0010536C" w:rsidRDefault="00BD152D">
      <w:pPr>
        <w:pStyle w:val="NoSpacing1"/>
        <w:rPr>
          <w:rFonts w:ascii="Times New Roman" w:hAnsi="Times New Roman" w:cs="Times New Roman"/>
          <w:b/>
          <w:bCs/>
          <w:szCs w:val="24"/>
        </w:rPr>
      </w:pPr>
      <w:r>
        <w:rPr>
          <w:rFonts w:ascii="Times New Roman" w:hAnsi="Times New Roman" w:cs="Times New Roman"/>
          <w:b/>
          <w:bCs/>
          <w:szCs w:val="24"/>
        </w:rPr>
        <w:t xml:space="preserve">Rev. William J. Barber II speech (and book, </w:t>
      </w:r>
      <w:r>
        <w:rPr>
          <w:rFonts w:ascii="Times New Roman" w:hAnsi="Times New Roman" w:cs="Times New Roman"/>
          <w:b/>
          <w:bCs/>
          <w:szCs w:val="24"/>
          <w:u w:val="single"/>
        </w:rPr>
        <w:t>The Third Reconstruction</w:t>
      </w:r>
      <w:r>
        <w:rPr>
          <w:rFonts w:ascii="Times New Roman" w:hAnsi="Times New Roman" w:cs="Times New Roman"/>
          <w:b/>
          <w:bCs/>
          <w:szCs w:val="24"/>
        </w:rPr>
        <w:t>) discussion</w:t>
      </w:r>
    </w:p>
    <w:p w:rsidR="0010536C" w:rsidRDefault="00BD152D">
      <w:pPr>
        <w:pStyle w:val="NoSpacing1"/>
        <w:ind w:firstLine="420"/>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vertAlign w:val="superscript"/>
        </w:rPr>
        <w:t>nd</w:t>
      </w:r>
      <w:r>
        <w:rPr>
          <w:rFonts w:ascii="Times New Roman" w:hAnsi="Times New Roman" w:cs="Times New Roman"/>
          <w:szCs w:val="24"/>
        </w:rPr>
        <w:t xml:space="preserve"> Reconstruction w</w:t>
      </w:r>
      <w:r w:rsidR="00A54AA3">
        <w:rPr>
          <w:rFonts w:ascii="Times New Roman" w:hAnsi="Times New Roman" w:cs="Times New Roman"/>
          <w:szCs w:val="24"/>
        </w:rPr>
        <w:t>as the Civil Rights Movement.  It was followed by a backlash – whites, poor feel left out.  Not about political party, or whether right or left.  Moral Monday.  Speak out as unified voice.  Inspirational.  1% of populace is manipulating others</w:t>
      </w:r>
      <w:proofErr w:type="gramStart"/>
      <w:r w:rsidR="00CD221B">
        <w:rPr>
          <w:rFonts w:ascii="Times New Roman" w:hAnsi="Times New Roman" w:cs="Times New Roman"/>
          <w:szCs w:val="24"/>
        </w:rPr>
        <w:t>,</w:t>
      </w:r>
      <w:r w:rsidR="00A54AA3">
        <w:rPr>
          <w:rFonts w:ascii="Times New Roman" w:hAnsi="Times New Roman" w:cs="Times New Roman"/>
          <w:szCs w:val="24"/>
        </w:rPr>
        <w:t xml:space="preserve"> </w:t>
      </w:r>
      <w:r w:rsidR="00CD221B">
        <w:rPr>
          <w:rFonts w:ascii="Times New Roman" w:hAnsi="Times New Roman" w:cs="Times New Roman"/>
          <w:szCs w:val="24"/>
        </w:rPr>
        <w:t xml:space="preserve"> </w:t>
      </w:r>
      <w:r w:rsidR="00A54AA3">
        <w:rPr>
          <w:rFonts w:ascii="Times New Roman" w:hAnsi="Times New Roman" w:cs="Times New Roman"/>
          <w:szCs w:val="24"/>
        </w:rPr>
        <w:t>Many</w:t>
      </w:r>
      <w:proofErr w:type="gramEnd"/>
      <w:r w:rsidR="00A54AA3">
        <w:rPr>
          <w:rFonts w:ascii="Times New Roman" w:hAnsi="Times New Roman" w:cs="Times New Roman"/>
          <w:szCs w:val="24"/>
        </w:rPr>
        <w:t xml:space="preserve"> causes make it difficult to decide how to allot one’s energy. ‘Occupy’ goes from broad based to purist driving out others.  Each person has in</w:t>
      </w:r>
      <w:r w:rsidR="00E55CD6">
        <w:rPr>
          <w:rFonts w:ascii="Times New Roman" w:hAnsi="Times New Roman" w:cs="Times New Roman"/>
          <w:szCs w:val="24"/>
        </w:rPr>
        <w:t>dividual commitment and passion so large potential of conflict.  Some can be very disrespectful of others.</w:t>
      </w:r>
      <w:r w:rsidR="00CD221B">
        <w:rPr>
          <w:rFonts w:ascii="Times New Roman" w:hAnsi="Times New Roman" w:cs="Times New Roman"/>
          <w:szCs w:val="24"/>
        </w:rPr>
        <w:t xml:space="preserve">  Need passion.  Need right language.  When say taking moral stance, not all talking about the same thing.  Right versus wrong always contextual.  Decide what’s right and wrong</w:t>
      </w:r>
      <w:r w:rsidR="00C560A3">
        <w:rPr>
          <w:rFonts w:ascii="Times New Roman" w:hAnsi="Times New Roman" w:cs="Times New Roman"/>
          <w:szCs w:val="24"/>
        </w:rPr>
        <w:t xml:space="preserve"> individually, then find the common points and unify around them.  Principle foundation this country was built on.</w:t>
      </w:r>
      <w:r w:rsidR="00E55CD6">
        <w:rPr>
          <w:rFonts w:ascii="Times New Roman" w:hAnsi="Times New Roman" w:cs="Times New Roman"/>
          <w:szCs w:val="24"/>
        </w:rPr>
        <w:t xml:space="preserve"> </w:t>
      </w:r>
      <w:r w:rsidR="00C560A3">
        <w:rPr>
          <w:rFonts w:ascii="Times New Roman" w:hAnsi="Times New Roman" w:cs="Times New Roman"/>
          <w:szCs w:val="24"/>
        </w:rPr>
        <w:t xml:space="preserve"> Mess up but always move to correct.  Unsuccessful when we are convinced there is not enough for all.  Find where all are oppressed.  Every movement has groups and individuals not included in the movement.  Challenge is to keep expanding.  Coalition building requires tolerance.  Movement and individuals have to grow.</w:t>
      </w:r>
      <w:r w:rsidR="00E55CD6">
        <w:rPr>
          <w:rFonts w:ascii="Times New Roman" w:hAnsi="Times New Roman" w:cs="Times New Roman"/>
          <w:szCs w:val="24"/>
        </w:rPr>
        <w:t xml:space="preserve"> </w:t>
      </w:r>
      <w:r w:rsidR="00E92F47">
        <w:rPr>
          <w:rFonts w:ascii="Times New Roman" w:hAnsi="Times New Roman" w:cs="Times New Roman"/>
          <w:szCs w:val="24"/>
        </w:rPr>
        <w:t>Respect and referral to the parts.  Affirmation to all parts.  Spiritual growth shows how important love is. Everyone is a core constituent of their primary cause.  The intersection of these causes is the common cause.  Bring individual complexity into social complexity.  Questions of morality</w:t>
      </w:r>
      <w:r w:rsidR="000E2770">
        <w:rPr>
          <w:rFonts w:ascii="Times New Roman" w:hAnsi="Times New Roman" w:cs="Times New Roman"/>
          <w:szCs w:val="24"/>
        </w:rPr>
        <w:t xml:space="preserve"> and why we do the things we do.  Mor</w:t>
      </w:r>
      <w:r w:rsidR="00D31843">
        <w:rPr>
          <w:rFonts w:ascii="Times New Roman" w:hAnsi="Times New Roman" w:cs="Times New Roman"/>
          <w:szCs w:val="24"/>
        </w:rPr>
        <w:t>al and reason can be non-</w:t>
      </w:r>
      <w:r w:rsidR="000E2770">
        <w:rPr>
          <w:rFonts w:ascii="Times New Roman" w:hAnsi="Times New Roman" w:cs="Times New Roman"/>
          <w:szCs w:val="24"/>
        </w:rPr>
        <w:t>compelling in politics.  People do not want to be preached to.  If come up with multiple issues have a collective argument.  Ideas to think about when we are moving ahead with projects.</w:t>
      </w:r>
    </w:p>
    <w:p w:rsidR="000E2770" w:rsidRDefault="000E2770" w:rsidP="000E2770">
      <w:pPr>
        <w:pStyle w:val="NoSpacing1"/>
        <w:rPr>
          <w:rFonts w:ascii="Times New Roman" w:hAnsi="Times New Roman" w:cs="Times New Roman"/>
          <w:szCs w:val="24"/>
        </w:rPr>
      </w:pPr>
    </w:p>
    <w:p w:rsidR="000E2770" w:rsidRPr="000E2770" w:rsidRDefault="000E2770" w:rsidP="000E2770">
      <w:pPr>
        <w:pStyle w:val="NoSpacing1"/>
        <w:rPr>
          <w:rFonts w:ascii="Times New Roman" w:hAnsi="Times New Roman" w:cs="Times New Roman"/>
          <w:b/>
          <w:szCs w:val="24"/>
        </w:rPr>
      </w:pPr>
      <w:r>
        <w:rPr>
          <w:rFonts w:ascii="Times New Roman" w:hAnsi="Times New Roman" w:cs="Times New Roman"/>
          <w:b/>
          <w:szCs w:val="24"/>
        </w:rPr>
        <w:t>In regard to whether a gene</w:t>
      </w:r>
      <w:r w:rsidR="001B1488">
        <w:rPr>
          <w:rFonts w:ascii="Times New Roman" w:hAnsi="Times New Roman" w:cs="Times New Roman"/>
          <w:b/>
          <w:szCs w:val="24"/>
        </w:rPr>
        <w:t>ral discussion like this is a good part of the meeting.</w:t>
      </w:r>
    </w:p>
    <w:p w:rsidR="000E2770" w:rsidRDefault="000E2770">
      <w:pPr>
        <w:pStyle w:val="NoSpacing1"/>
        <w:ind w:firstLine="420"/>
        <w:rPr>
          <w:rFonts w:ascii="Times New Roman" w:hAnsi="Times New Roman" w:cs="Times New Roman"/>
          <w:szCs w:val="24"/>
        </w:rPr>
      </w:pPr>
      <w:r>
        <w:rPr>
          <w:rFonts w:ascii="Times New Roman" w:hAnsi="Times New Roman" w:cs="Times New Roman"/>
          <w:szCs w:val="24"/>
        </w:rPr>
        <w:t xml:space="preserve">Future discussions okay but need to cover things that are important in the short term first.  Suggestion to get </w:t>
      </w:r>
      <w:r w:rsidR="001B1488">
        <w:rPr>
          <w:rFonts w:ascii="Times New Roman" w:hAnsi="Times New Roman" w:cs="Times New Roman"/>
          <w:szCs w:val="24"/>
        </w:rPr>
        <w:t>more discussion by going around circle.</w:t>
      </w:r>
    </w:p>
    <w:p w:rsidR="0010536C" w:rsidRDefault="0010536C">
      <w:pPr>
        <w:pStyle w:val="NoSpacing1"/>
        <w:rPr>
          <w:rFonts w:ascii="Times New Roman" w:hAnsi="Times New Roman" w:cs="Times New Roman"/>
          <w:b/>
          <w:szCs w:val="24"/>
        </w:rPr>
      </w:pPr>
    </w:p>
    <w:p w:rsidR="0010536C" w:rsidRDefault="00BD152D">
      <w:pPr>
        <w:pStyle w:val="NoSpacing1"/>
        <w:rPr>
          <w:rFonts w:ascii="Times New Roman" w:hAnsi="Times New Roman" w:cs="Times New Roman"/>
          <w:b/>
          <w:szCs w:val="24"/>
        </w:rPr>
      </w:pPr>
      <w:r>
        <w:rPr>
          <w:rFonts w:ascii="Times New Roman" w:hAnsi="Times New Roman" w:cs="Times New Roman"/>
          <w:b/>
          <w:szCs w:val="24"/>
        </w:rPr>
        <w:t>SRC big project</w:t>
      </w:r>
    </w:p>
    <w:p w:rsidR="008D1EB9" w:rsidRPr="008D1EB9" w:rsidRDefault="008D1EB9">
      <w:pPr>
        <w:pStyle w:val="NoSpacing1"/>
        <w:rPr>
          <w:rFonts w:ascii="Times New Roman" w:hAnsi="Times New Roman" w:cs="Times New Roman"/>
          <w:szCs w:val="24"/>
        </w:rPr>
      </w:pPr>
      <w:r>
        <w:rPr>
          <w:rFonts w:ascii="Times New Roman" w:hAnsi="Times New Roman" w:cs="Times New Roman"/>
          <w:szCs w:val="24"/>
        </w:rPr>
        <w:tab/>
        <w:t xml:space="preserve">How do we do things differently to take a strategic path?  </w:t>
      </w:r>
    </w:p>
    <w:p w:rsidR="0010536C" w:rsidRDefault="00BD152D">
      <w:pPr>
        <w:pStyle w:val="NoSpacing1"/>
        <w:ind w:firstLine="420"/>
        <w:rPr>
          <w:rFonts w:ascii="Times New Roman" w:hAnsi="Times New Roman" w:cs="Times New Roman"/>
          <w:b/>
          <w:szCs w:val="24"/>
        </w:rPr>
      </w:pPr>
      <w:r>
        <w:rPr>
          <w:rFonts w:ascii="Times New Roman" w:hAnsi="Times New Roman" w:cs="Times New Roman"/>
          <w:bCs/>
          <w:szCs w:val="24"/>
        </w:rPr>
        <w:t>Current suggestions</w:t>
      </w:r>
      <w:r>
        <w:rPr>
          <w:rFonts w:ascii="Times New Roman" w:hAnsi="Times New Roman" w:cs="Times New Roman"/>
          <w:b/>
          <w:szCs w:val="24"/>
        </w:rPr>
        <w:t xml:space="preserve">  </w:t>
      </w:r>
    </w:p>
    <w:p w:rsidR="008D1EB9" w:rsidRPr="008D1EB9" w:rsidRDefault="008D1EB9" w:rsidP="008D1EB9">
      <w:pPr>
        <w:pStyle w:val="NoSpacing1"/>
        <w:numPr>
          <w:ilvl w:val="0"/>
          <w:numId w:val="1"/>
        </w:numPr>
        <w:rPr>
          <w:rFonts w:ascii="Times New Roman" w:hAnsi="Times New Roman" w:cs="Times New Roman"/>
          <w:szCs w:val="24"/>
        </w:rPr>
      </w:pPr>
      <w:r>
        <w:rPr>
          <w:rFonts w:ascii="Times New Roman" w:hAnsi="Times New Roman" w:cs="Times New Roman"/>
          <w:szCs w:val="24"/>
        </w:rPr>
        <w:t>Could encourage congregation to take part in a social action that takes place during the year.</w:t>
      </w:r>
    </w:p>
    <w:p w:rsidR="0010536C" w:rsidRDefault="00BD152D" w:rsidP="008D1EB9">
      <w:pPr>
        <w:pStyle w:val="NoSpacing1"/>
        <w:numPr>
          <w:ilvl w:val="0"/>
          <w:numId w:val="1"/>
        </w:numPr>
        <w:rPr>
          <w:rFonts w:ascii="Times New Roman" w:hAnsi="Times New Roman" w:cs="Times New Roman"/>
          <w:bCs/>
          <w:szCs w:val="24"/>
        </w:rPr>
      </w:pPr>
      <w:r>
        <w:rPr>
          <w:rFonts w:ascii="Times New Roman" w:hAnsi="Times New Roman" w:cs="Times New Roman"/>
          <w:bCs/>
          <w:szCs w:val="24"/>
        </w:rPr>
        <w:lastRenderedPageBreak/>
        <w:t>Testing Adult Religious Education (ARE) materials on us.</w:t>
      </w:r>
      <w:r w:rsidR="008D1EB9">
        <w:rPr>
          <w:rFonts w:ascii="Times New Roman" w:hAnsi="Times New Roman" w:cs="Times New Roman"/>
          <w:bCs/>
          <w:szCs w:val="24"/>
        </w:rPr>
        <w:t xml:space="preserve">  Could take 20 minutes to be feedback.</w:t>
      </w:r>
    </w:p>
    <w:p w:rsidR="0010536C" w:rsidRPr="008D1EB9" w:rsidRDefault="00BD152D" w:rsidP="008D1EB9">
      <w:pPr>
        <w:pStyle w:val="NoSpacing1"/>
        <w:numPr>
          <w:ilvl w:val="0"/>
          <w:numId w:val="1"/>
        </w:numPr>
        <w:rPr>
          <w:rFonts w:ascii="Times New Roman" w:hAnsi="Times New Roman" w:cs="Times New Roman"/>
          <w:bCs/>
          <w:szCs w:val="24"/>
        </w:rPr>
      </w:pPr>
      <w:r w:rsidRPr="008D1EB9">
        <w:rPr>
          <w:rFonts w:ascii="Times New Roman" w:hAnsi="Times New Roman" w:cs="Times New Roman"/>
          <w:bCs/>
          <w:szCs w:val="24"/>
        </w:rPr>
        <w:t xml:space="preserve">Reading </w:t>
      </w:r>
      <w:proofErr w:type="gramStart"/>
      <w:r w:rsidRPr="008D1EB9">
        <w:rPr>
          <w:rFonts w:ascii="Times New Roman" w:hAnsi="Times New Roman" w:cs="Times New Roman"/>
          <w:bCs/>
          <w:szCs w:val="24"/>
          <w:u w:val="single"/>
        </w:rPr>
        <w:t>The</w:t>
      </w:r>
      <w:proofErr w:type="gramEnd"/>
      <w:r w:rsidRPr="008D1EB9">
        <w:rPr>
          <w:rFonts w:ascii="Times New Roman" w:hAnsi="Times New Roman" w:cs="Times New Roman"/>
          <w:bCs/>
          <w:szCs w:val="24"/>
          <w:u w:val="single"/>
        </w:rPr>
        <w:t xml:space="preserve"> Third Reconst</w:t>
      </w:r>
      <w:r w:rsidR="008D1EB9" w:rsidRPr="008D1EB9">
        <w:rPr>
          <w:rFonts w:ascii="Times New Roman" w:hAnsi="Times New Roman" w:cs="Times New Roman"/>
          <w:bCs/>
          <w:szCs w:val="24"/>
          <w:u w:val="single"/>
        </w:rPr>
        <w:t>ru</w:t>
      </w:r>
      <w:r w:rsidRPr="008D1EB9">
        <w:rPr>
          <w:rFonts w:ascii="Times New Roman" w:hAnsi="Times New Roman" w:cs="Times New Roman"/>
          <w:bCs/>
          <w:szCs w:val="24"/>
          <w:u w:val="single"/>
        </w:rPr>
        <w:t>ction</w:t>
      </w:r>
      <w:r w:rsidRPr="008D1EB9">
        <w:rPr>
          <w:rFonts w:ascii="Times New Roman" w:hAnsi="Times New Roman" w:cs="Times New Roman"/>
          <w:bCs/>
          <w:szCs w:val="24"/>
        </w:rPr>
        <w:t xml:space="preserve"> by Reverend Barber</w:t>
      </w:r>
      <w:r w:rsidR="008D1EB9" w:rsidRPr="008D1EB9">
        <w:rPr>
          <w:rFonts w:ascii="Times New Roman" w:hAnsi="Times New Roman" w:cs="Times New Roman"/>
          <w:b/>
          <w:szCs w:val="24"/>
        </w:rPr>
        <w:t xml:space="preserve">, </w:t>
      </w:r>
      <w:r w:rsidR="008D1EB9" w:rsidRPr="008D1EB9">
        <w:rPr>
          <w:rFonts w:ascii="Times New Roman" w:hAnsi="Times New Roman" w:cs="Times New Roman"/>
          <w:szCs w:val="24"/>
        </w:rPr>
        <w:t>Rev. Joan leading a discussion</w:t>
      </w:r>
      <w:r w:rsidR="008D1EB9">
        <w:rPr>
          <w:rFonts w:ascii="Times New Roman" w:hAnsi="Times New Roman" w:cs="Times New Roman"/>
          <w:szCs w:val="24"/>
        </w:rPr>
        <w:t>.</w:t>
      </w:r>
    </w:p>
    <w:p w:rsidR="008D1EB9" w:rsidRDefault="008D1EB9" w:rsidP="008D1EB9">
      <w:pPr>
        <w:pStyle w:val="NoSpacing1"/>
        <w:numPr>
          <w:ilvl w:val="0"/>
          <w:numId w:val="1"/>
        </w:numPr>
        <w:rPr>
          <w:rFonts w:ascii="Times New Roman" w:hAnsi="Times New Roman" w:cs="Times New Roman"/>
          <w:bCs/>
          <w:szCs w:val="24"/>
        </w:rPr>
      </w:pPr>
      <w:r>
        <w:rPr>
          <w:rFonts w:ascii="Times New Roman" w:hAnsi="Times New Roman" w:cs="Times New Roman"/>
          <w:bCs/>
          <w:szCs w:val="24"/>
        </w:rPr>
        <w:t>Improved communication so congregation well informed of social actions taking place.</w:t>
      </w:r>
    </w:p>
    <w:p w:rsidR="008D1EB9" w:rsidRPr="008D1EB9" w:rsidRDefault="008D1EB9" w:rsidP="008D1EB9">
      <w:pPr>
        <w:pStyle w:val="NoSpacing1"/>
        <w:rPr>
          <w:rFonts w:ascii="Times New Roman" w:hAnsi="Times New Roman" w:cs="Times New Roman"/>
          <w:bCs/>
          <w:szCs w:val="24"/>
        </w:rPr>
      </w:pPr>
    </w:p>
    <w:p w:rsidR="0010536C" w:rsidRPr="008D1EB9" w:rsidRDefault="00BD152D">
      <w:pPr>
        <w:pStyle w:val="NoSpacing1"/>
        <w:rPr>
          <w:rFonts w:ascii="Times New Roman" w:hAnsi="Times New Roman" w:cs="Times New Roman"/>
          <w:b/>
          <w:bCs/>
          <w:szCs w:val="24"/>
        </w:rPr>
      </w:pPr>
      <w:r w:rsidRPr="008D1EB9">
        <w:rPr>
          <w:rFonts w:ascii="Times New Roman" w:hAnsi="Times New Roman" w:cs="Times New Roman"/>
          <w:b/>
          <w:bCs/>
          <w:szCs w:val="24"/>
        </w:rPr>
        <w:t>SRC projects check-in</w:t>
      </w:r>
    </w:p>
    <w:p w:rsidR="0010536C" w:rsidRDefault="00BD152D" w:rsidP="00EE6098">
      <w:pPr>
        <w:pStyle w:val="NoSpacing1"/>
        <w:numPr>
          <w:ilvl w:val="0"/>
          <w:numId w:val="1"/>
        </w:numPr>
        <w:rPr>
          <w:rFonts w:ascii="Times New Roman" w:hAnsi="Times New Roman" w:cs="Times New Roman"/>
          <w:bCs/>
          <w:szCs w:val="24"/>
        </w:rPr>
      </w:pPr>
      <w:r>
        <w:rPr>
          <w:rFonts w:ascii="Times New Roman" w:hAnsi="Times New Roman" w:cs="Times New Roman"/>
          <w:bCs/>
          <w:szCs w:val="24"/>
        </w:rPr>
        <w:t xml:space="preserve">Community Pouch (Ginnie, Janet </w:t>
      </w:r>
      <w:proofErr w:type="spellStart"/>
      <w:r>
        <w:rPr>
          <w:rFonts w:ascii="Times New Roman" w:hAnsi="Times New Roman" w:cs="Times New Roman"/>
          <w:bCs/>
          <w:szCs w:val="24"/>
        </w:rPr>
        <w:t>Poeten</w:t>
      </w:r>
      <w:proofErr w:type="spellEnd"/>
      <w:r>
        <w:rPr>
          <w:rFonts w:ascii="Times New Roman" w:hAnsi="Times New Roman" w:cs="Times New Roman"/>
          <w:bCs/>
          <w:szCs w:val="24"/>
        </w:rPr>
        <w:t>)</w:t>
      </w:r>
      <w:r w:rsidR="00EE6098">
        <w:rPr>
          <w:rFonts w:ascii="Times New Roman" w:hAnsi="Times New Roman" w:cs="Times New Roman"/>
          <w:bCs/>
          <w:szCs w:val="24"/>
        </w:rPr>
        <w:t xml:space="preserve"> Information not done yet.  List for year is out.</w:t>
      </w:r>
    </w:p>
    <w:p w:rsidR="0010536C" w:rsidRDefault="00BD152D" w:rsidP="00EE6098">
      <w:pPr>
        <w:pStyle w:val="NoSpacing1"/>
        <w:numPr>
          <w:ilvl w:val="0"/>
          <w:numId w:val="1"/>
        </w:numPr>
        <w:rPr>
          <w:rFonts w:ascii="Times New Roman" w:hAnsi="Times New Roman" w:cs="Times New Roman"/>
          <w:bCs/>
          <w:szCs w:val="24"/>
        </w:rPr>
      </w:pPr>
      <w:proofErr w:type="spellStart"/>
      <w:r>
        <w:rPr>
          <w:rFonts w:ascii="Times New Roman" w:hAnsi="Times New Roman" w:cs="Times New Roman"/>
          <w:bCs/>
          <w:szCs w:val="24"/>
        </w:rPr>
        <w:t>Listserve</w:t>
      </w:r>
      <w:proofErr w:type="spellEnd"/>
      <w:r>
        <w:rPr>
          <w:rFonts w:ascii="Times New Roman" w:hAnsi="Times New Roman" w:cs="Times New Roman"/>
          <w:bCs/>
          <w:szCs w:val="24"/>
        </w:rPr>
        <w:t xml:space="preserve"> (ET, Mark)</w:t>
      </w:r>
      <w:r w:rsidR="00EE6098">
        <w:rPr>
          <w:rFonts w:ascii="Times New Roman" w:hAnsi="Times New Roman" w:cs="Times New Roman"/>
          <w:bCs/>
          <w:szCs w:val="24"/>
        </w:rPr>
        <w:t xml:space="preserve"> Mark has researched.  Will work with Vicky to create.</w:t>
      </w:r>
    </w:p>
    <w:p w:rsidR="00EE6098" w:rsidRDefault="00EE6098" w:rsidP="00EE6098">
      <w:pPr>
        <w:pStyle w:val="NoSpacing1"/>
        <w:numPr>
          <w:ilvl w:val="0"/>
          <w:numId w:val="1"/>
        </w:numPr>
        <w:rPr>
          <w:rFonts w:ascii="Times New Roman" w:hAnsi="Times New Roman" w:cs="Times New Roman"/>
          <w:bCs/>
          <w:szCs w:val="24"/>
        </w:rPr>
      </w:pPr>
      <w:r>
        <w:rPr>
          <w:rFonts w:ascii="Times New Roman" w:hAnsi="Times New Roman" w:cs="Times New Roman"/>
          <w:bCs/>
          <w:szCs w:val="24"/>
        </w:rPr>
        <w:t xml:space="preserve">Refuge network has next group of refuges coming on October 27.  </w:t>
      </w:r>
    </w:p>
    <w:p w:rsidR="00912201" w:rsidRPr="00912201" w:rsidRDefault="00912201" w:rsidP="00912201">
      <w:pPr>
        <w:pStyle w:val="ListParagraph"/>
        <w:numPr>
          <w:ilvl w:val="0"/>
          <w:numId w:val="1"/>
        </w:numPr>
        <w:spacing w:after="0"/>
      </w:pPr>
      <w:r>
        <w:t xml:space="preserve">UCM-VIA to focus on Homelessness this year.  Meets before Women’s Alliance </w:t>
      </w:r>
      <w:proofErr w:type="spellStart"/>
      <w:r>
        <w:t>zg</w:t>
      </w:r>
      <w:proofErr w:type="spellEnd"/>
      <w:r>
        <w:t xml:space="preserve"> 4:15 pm.</w:t>
      </w:r>
    </w:p>
    <w:p w:rsidR="00D31843" w:rsidRDefault="00D31843" w:rsidP="003C40F1">
      <w:pPr>
        <w:pStyle w:val="NoSpacing1"/>
        <w:rPr>
          <w:rFonts w:ascii="Times New Roman" w:hAnsi="Times New Roman" w:cs="Times New Roman"/>
          <w:bCs/>
          <w:szCs w:val="24"/>
        </w:rPr>
      </w:pPr>
    </w:p>
    <w:p w:rsidR="0010536C" w:rsidRDefault="00BD152D" w:rsidP="003C40F1">
      <w:pPr>
        <w:pStyle w:val="NoSpacing1"/>
        <w:rPr>
          <w:rFonts w:ascii="Times New Roman" w:hAnsi="Times New Roman" w:cs="Times New Roman"/>
          <w:b/>
          <w:szCs w:val="24"/>
        </w:rPr>
      </w:pPr>
      <w:r w:rsidRPr="00D31843">
        <w:rPr>
          <w:rFonts w:ascii="Times New Roman" w:hAnsi="Times New Roman" w:cs="Times New Roman"/>
          <w:b/>
          <w:szCs w:val="24"/>
        </w:rPr>
        <w:t>Announcements and other SRC business</w:t>
      </w:r>
      <w:r w:rsidR="00D31843">
        <w:rPr>
          <w:rFonts w:ascii="Times New Roman" w:hAnsi="Times New Roman" w:cs="Times New Roman"/>
          <w:b/>
          <w:szCs w:val="24"/>
        </w:rPr>
        <w:t>4</w:t>
      </w:r>
    </w:p>
    <w:p w:rsidR="0010536C" w:rsidRDefault="0010536C" w:rsidP="003C40F1">
      <w:pPr>
        <w:spacing w:after="0"/>
      </w:pPr>
    </w:p>
    <w:p w:rsidR="00D31843" w:rsidRDefault="003C40F1" w:rsidP="003C40F1">
      <w:pPr>
        <w:pStyle w:val="ListParagraph"/>
        <w:numPr>
          <w:ilvl w:val="0"/>
          <w:numId w:val="4"/>
        </w:numPr>
        <w:spacing w:after="0"/>
      </w:pPr>
      <w:r>
        <w:t>Justice for All general meeting November 2, 6-8 at UCM.  Rev. Joan has agreed to be on the board of directors.</w:t>
      </w:r>
    </w:p>
    <w:p w:rsidR="003C40F1" w:rsidRDefault="003C40F1" w:rsidP="003C40F1">
      <w:pPr>
        <w:pStyle w:val="ListParagraph"/>
        <w:numPr>
          <w:ilvl w:val="0"/>
          <w:numId w:val="4"/>
        </w:numPr>
        <w:spacing w:after="0"/>
      </w:pPr>
      <w:r>
        <w:t>275 signature</w:t>
      </w:r>
      <w:r w:rsidR="00912201">
        <w:t>s</w:t>
      </w:r>
      <w:r>
        <w:t xml:space="preserve"> for voting.</w:t>
      </w:r>
    </w:p>
    <w:p w:rsidR="003C40F1" w:rsidRDefault="003C40F1" w:rsidP="003C40F1">
      <w:pPr>
        <w:pStyle w:val="ListParagraph"/>
        <w:numPr>
          <w:ilvl w:val="0"/>
          <w:numId w:val="4"/>
        </w:numPr>
        <w:spacing w:after="0"/>
      </w:pPr>
      <w:r>
        <w:t>Thursd</w:t>
      </w:r>
      <w:r w:rsidR="00912201">
        <w:t>ay, October 20, Central Vermonters for Climate Change to protest construction of natural gas pipeline through park in Hinesburg.  Leaving Montpelier park and ride at 7:30</w:t>
      </w:r>
    </w:p>
    <w:p w:rsidR="00912201" w:rsidRDefault="00912201" w:rsidP="003C40F1">
      <w:pPr>
        <w:pStyle w:val="ListParagraph"/>
        <w:numPr>
          <w:ilvl w:val="0"/>
          <w:numId w:val="4"/>
        </w:numPr>
        <w:spacing w:after="0"/>
      </w:pPr>
      <w:r>
        <w:t>2:00 today Sierra Club having a press conference at Statehouse to support Sue Minter.</w:t>
      </w:r>
    </w:p>
    <w:p w:rsidR="00912201" w:rsidRDefault="00912201" w:rsidP="003C40F1">
      <w:pPr>
        <w:pStyle w:val="ListParagraph"/>
        <w:numPr>
          <w:ilvl w:val="0"/>
          <w:numId w:val="4"/>
        </w:numPr>
        <w:spacing w:after="0"/>
      </w:pPr>
      <w:proofErr w:type="gramStart"/>
      <w:r>
        <w:t>?Discussion</w:t>
      </w:r>
      <w:proofErr w:type="gramEnd"/>
      <w:r>
        <w:t xml:space="preserve"> of Vikings economics book, social movement in Scandinavian countries.  Basic needs of a moral economy.</w:t>
      </w:r>
    </w:p>
    <w:p w:rsidR="00912201" w:rsidRDefault="00912201" w:rsidP="00BD152D">
      <w:pPr>
        <w:pStyle w:val="ListParagraph"/>
        <w:spacing w:after="0"/>
      </w:pPr>
    </w:p>
    <w:sectPr w:rsidR="00912201" w:rsidSect="00D31843">
      <w:pgSz w:w="12240" w:h="15840" w:code="1"/>
      <w:pgMar w:top="216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A6680"/>
    <w:multiLevelType w:val="hybridMultilevel"/>
    <w:tmpl w:val="D41A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65422"/>
    <w:multiLevelType w:val="hybridMultilevel"/>
    <w:tmpl w:val="E62E2C2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440D67EF"/>
    <w:multiLevelType w:val="hybridMultilevel"/>
    <w:tmpl w:val="F59613B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62594411"/>
    <w:multiLevelType w:val="hybridMultilevel"/>
    <w:tmpl w:val="11AC3E2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6606A"/>
    <w:rsid w:val="000E2770"/>
    <w:rsid w:val="0010536C"/>
    <w:rsid w:val="001923C3"/>
    <w:rsid w:val="001B1488"/>
    <w:rsid w:val="003C40F1"/>
    <w:rsid w:val="008D1EB9"/>
    <w:rsid w:val="00912201"/>
    <w:rsid w:val="00A54AA3"/>
    <w:rsid w:val="00BA32B7"/>
    <w:rsid w:val="00BD152D"/>
    <w:rsid w:val="00C560A3"/>
    <w:rsid w:val="00CD221B"/>
    <w:rsid w:val="00D31843"/>
    <w:rsid w:val="00E55CD6"/>
    <w:rsid w:val="00E92F47"/>
    <w:rsid w:val="00EE6098"/>
    <w:rsid w:val="4EF6606A"/>
    <w:rsid w:val="7410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3F5A00-713C-4A06-88D1-2CB7B07D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pPr>
      <w:spacing w:after="0" w:line="240" w:lineRule="auto"/>
    </w:pPr>
    <w:rPr>
      <w:rFonts w:ascii="Georgia" w:eastAsiaTheme="minorHAnsi" w:hAnsi="Georgia" w:cstheme="minorBidi"/>
      <w:sz w:val="24"/>
      <w:szCs w:val="22"/>
    </w:rPr>
  </w:style>
  <w:style w:type="paragraph" w:styleId="ListParagraph">
    <w:name w:val="List Paragraph"/>
    <w:basedOn w:val="Normal"/>
    <w:uiPriority w:val="99"/>
    <w:rsid w:val="003C4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GrnMtnLady</dc:creator>
  <cp:lastModifiedBy>Vicky Viens</cp:lastModifiedBy>
  <cp:revision>4</cp:revision>
  <dcterms:created xsi:type="dcterms:W3CDTF">2016-11-03T00:56:00Z</dcterms:created>
  <dcterms:modified xsi:type="dcterms:W3CDTF">2016-11-06T13:07:00Z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